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5E11" w:rsidRPr="00775E11" w:rsidRDefault="00775E11" w:rsidP="00A33753">
      <w:pPr>
        <w:tabs>
          <w:tab w:val="left" w:pos="4680"/>
        </w:tabs>
        <w:spacing w:after="0"/>
        <w:ind w:right="76"/>
        <w:rPr>
          <w:rFonts w:ascii="Times New Roman" w:hAnsi="Times New Roman" w:cs="Times New Roman"/>
          <w:b/>
          <w:bCs/>
          <w:sz w:val="24"/>
          <w:szCs w:val="24"/>
        </w:rPr>
      </w:pPr>
    </w:p>
    <w:p w:rsidR="00F83EDC" w:rsidRPr="00F83EDC" w:rsidRDefault="00F83EDC" w:rsidP="00F83EDC">
      <w:pPr>
        <w:tabs>
          <w:tab w:val="left" w:pos="4680"/>
        </w:tabs>
        <w:spacing w:after="0"/>
        <w:ind w:right="76"/>
        <w:jc w:val="center"/>
        <w:rPr>
          <w:rFonts w:ascii="Times New Roman" w:hAnsi="Times New Roman" w:cs="Times New Roman"/>
          <w:sz w:val="28"/>
          <w:szCs w:val="28"/>
        </w:rPr>
      </w:pPr>
      <w:r w:rsidRPr="00F83EDC">
        <w:rPr>
          <w:rFonts w:ascii="Times New Roman" w:hAnsi="Times New Roman" w:cs="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6" o:title=""/>
          </v:shape>
          <o:OLEObject Type="Embed" ProgID="PBrush" ShapeID="_x0000_i1025" DrawAspect="Content" ObjectID="_1724673418" r:id="rId7"/>
        </w:object>
      </w:r>
    </w:p>
    <w:p w:rsidR="00A15DEB" w:rsidRPr="001A67D7" w:rsidRDefault="00A15DEB" w:rsidP="00A15DEB">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A15DEB" w:rsidRDefault="00A15DEB" w:rsidP="00A15DEB">
      <w:pPr>
        <w:pStyle w:val="a5"/>
        <w:jc w:val="center"/>
        <w:rPr>
          <w:b/>
          <w:sz w:val="36"/>
          <w:szCs w:val="36"/>
        </w:rPr>
      </w:pPr>
      <w:r w:rsidRPr="001A67D7">
        <w:rPr>
          <w:b/>
          <w:sz w:val="36"/>
          <w:szCs w:val="36"/>
        </w:rPr>
        <w:t>РІШЕННЯ</w:t>
      </w:r>
    </w:p>
    <w:p w:rsidR="00A15DEB" w:rsidRPr="00F83EDC" w:rsidRDefault="00A15DEB" w:rsidP="00A15DEB">
      <w:pPr>
        <w:pStyle w:val="a5"/>
        <w:jc w:val="center"/>
        <w:rPr>
          <w:b/>
          <w:sz w:val="40"/>
          <w:szCs w:val="40"/>
        </w:rPr>
      </w:pPr>
    </w:p>
    <w:p w:rsidR="00283ECE" w:rsidRDefault="00283ECE" w:rsidP="00283ECE">
      <w:pPr>
        <w:pStyle w:val="a7"/>
        <w:numPr>
          <w:ilvl w:val="0"/>
          <w:numId w:val="2"/>
        </w:numPr>
        <w:spacing w:line="360" w:lineRule="auto"/>
        <w:rPr>
          <w:b/>
          <w:sz w:val="28"/>
          <w:szCs w:val="28"/>
        </w:rPr>
      </w:pPr>
      <w:proofErr w:type="spellStart"/>
      <w:r>
        <w:rPr>
          <w:b/>
          <w:sz w:val="28"/>
          <w:szCs w:val="28"/>
        </w:rPr>
        <w:t>від</w:t>
      </w:r>
      <w:proofErr w:type="spellEnd"/>
      <w:r>
        <w:rPr>
          <w:b/>
          <w:sz w:val="28"/>
          <w:szCs w:val="28"/>
        </w:rPr>
        <w:t xml:space="preserve"> 14 </w:t>
      </w:r>
      <w:proofErr w:type="spellStart"/>
      <w:r>
        <w:rPr>
          <w:b/>
          <w:sz w:val="28"/>
          <w:szCs w:val="28"/>
        </w:rPr>
        <w:t>вересня</w:t>
      </w:r>
      <w:proofErr w:type="spellEnd"/>
      <w:r>
        <w:rPr>
          <w:b/>
          <w:sz w:val="28"/>
          <w:szCs w:val="28"/>
          <w:lang w:val="uk-UA"/>
        </w:rPr>
        <w:t xml:space="preserve"> </w:t>
      </w:r>
      <w:r>
        <w:rPr>
          <w:b/>
          <w:sz w:val="28"/>
          <w:szCs w:val="28"/>
        </w:rPr>
        <w:t>202</w:t>
      </w:r>
      <w:r>
        <w:rPr>
          <w:b/>
          <w:sz w:val="28"/>
          <w:szCs w:val="28"/>
          <w:lang w:val="uk-UA"/>
        </w:rPr>
        <w:t>2</w:t>
      </w:r>
      <w:r>
        <w:rPr>
          <w:b/>
          <w:sz w:val="28"/>
          <w:szCs w:val="28"/>
        </w:rPr>
        <w:t xml:space="preserve"> року                м. Сквира                    </w:t>
      </w:r>
      <w:r>
        <w:rPr>
          <w:b/>
          <w:sz w:val="28"/>
          <w:szCs w:val="28"/>
          <w:lang w:val="uk-UA"/>
        </w:rPr>
        <w:t xml:space="preserve">         </w:t>
      </w:r>
      <w:r>
        <w:rPr>
          <w:b/>
          <w:sz w:val="28"/>
          <w:szCs w:val="28"/>
        </w:rPr>
        <w:t xml:space="preserve"> </w:t>
      </w:r>
      <w:r>
        <w:rPr>
          <w:b/>
          <w:sz w:val="28"/>
          <w:szCs w:val="28"/>
          <w:lang w:val="uk-UA"/>
        </w:rPr>
        <w:t xml:space="preserve"> </w:t>
      </w:r>
      <w:r>
        <w:rPr>
          <w:b/>
          <w:sz w:val="28"/>
          <w:szCs w:val="28"/>
        </w:rPr>
        <w:t>№</w:t>
      </w:r>
      <w:r w:rsidR="00332726">
        <w:rPr>
          <w:b/>
          <w:sz w:val="28"/>
          <w:szCs w:val="28"/>
          <w:lang w:val="uk-UA"/>
        </w:rPr>
        <w:t>27</w:t>
      </w:r>
      <w:bookmarkStart w:id="0" w:name="_GoBack"/>
      <w:bookmarkEnd w:id="0"/>
      <w:r>
        <w:rPr>
          <w:b/>
          <w:sz w:val="28"/>
          <w:szCs w:val="28"/>
          <w:lang w:val="uk-UA"/>
        </w:rPr>
        <w:t>.07</w:t>
      </w:r>
      <w:r>
        <w:rPr>
          <w:b/>
          <w:sz w:val="28"/>
          <w:szCs w:val="28"/>
          <w:lang w:val="uk-UA"/>
        </w:rPr>
        <w:t>-24-</w:t>
      </w:r>
      <w:r>
        <w:rPr>
          <w:b/>
          <w:sz w:val="28"/>
          <w:szCs w:val="28"/>
          <w:lang w:val="en-US"/>
        </w:rPr>
        <w:t>VIII</w:t>
      </w:r>
    </w:p>
    <w:p w:rsidR="00EC5DE3" w:rsidRDefault="00BC0812"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 xml:space="preserve">Про </w:t>
      </w:r>
      <w:r w:rsidR="00110B5F">
        <w:rPr>
          <w:rFonts w:ascii="Times New Roman" w:eastAsia="Times New Roman" w:hAnsi="Times New Roman" w:cs="Times New Roman"/>
          <w:b/>
          <w:bCs/>
          <w:color w:val="000000"/>
          <w:sz w:val="28"/>
          <w:szCs w:val="28"/>
        </w:rPr>
        <w:t xml:space="preserve">відмову </w:t>
      </w:r>
      <w:r w:rsidR="00EC5DE3">
        <w:rPr>
          <w:rFonts w:ascii="Times New Roman" w:eastAsia="Times New Roman" w:hAnsi="Times New Roman" w:cs="Times New Roman"/>
          <w:b/>
          <w:bCs/>
          <w:color w:val="000000"/>
          <w:sz w:val="28"/>
          <w:szCs w:val="28"/>
        </w:rPr>
        <w:t xml:space="preserve">громадянці </w:t>
      </w:r>
      <w:proofErr w:type="spellStart"/>
      <w:r w:rsidR="00EC5DE3">
        <w:rPr>
          <w:rFonts w:ascii="Times New Roman" w:eastAsia="Times New Roman" w:hAnsi="Times New Roman" w:cs="Times New Roman"/>
          <w:b/>
          <w:bCs/>
          <w:color w:val="000000"/>
          <w:sz w:val="28"/>
          <w:szCs w:val="28"/>
        </w:rPr>
        <w:t>Левіцькій</w:t>
      </w:r>
      <w:proofErr w:type="spellEnd"/>
      <w:r w:rsidR="00EC5DE3">
        <w:rPr>
          <w:rFonts w:ascii="Times New Roman" w:eastAsia="Times New Roman" w:hAnsi="Times New Roman" w:cs="Times New Roman"/>
          <w:b/>
          <w:bCs/>
          <w:color w:val="000000"/>
          <w:sz w:val="28"/>
          <w:szCs w:val="28"/>
        </w:rPr>
        <w:t xml:space="preserve"> Лілії Петрівні</w:t>
      </w:r>
    </w:p>
    <w:p w:rsidR="00EC5DE3" w:rsidRDefault="00110B5F" w:rsidP="0024479F">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у</w:t>
      </w:r>
      <w:r w:rsidR="005223D7">
        <w:rPr>
          <w:rFonts w:ascii="Times New Roman" w:eastAsia="Times New Roman" w:hAnsi="Times New Roman" w:cs="Times New Roman"/>
          <w:b/>
          <w:bCs/>
          <w:color w:val="000000"/>
          <w:sz w:val="28"/>
          <w:szCs w:val="28"/>
        </w:rPr>
        <w:t xml:space="preserve"> </w:t>
      </w:r>
      <w:r w:rsidR="00BC0812" w:rsidRPr="00066C19">
        <w:rPr>
          <w:rFonts w:ascii="Times New Roman" w:eastAsia="Times New Roman" w:hAnsi="Times New Roman" w:cs="Times New Roman"/>
          <w:b/>
          <w:bCs/>
          <w:color w:val="000000"/>
          <w:sz w:val="28"/>
          <w:szCs w:val="28"/>
        </w:rPr>
        <w:t>наданн</w:t>
      </w:r>
      <w:r>
        <w:rPr>
          <w:rFonts w:ascii="Times New Roman" w:eastAsia="Times New Roman" w:hAnsi="Times New Roman" w:cs="Times New Roman"/>
          <w:b/>
          <w:bCs/>
          <w:color w:val="000000"/>
          <w:sz w:val="28"/>
          <w:szCs w:val="28"/>
        </w:rPr>
        <w:t>і</w:t>
      </w:r>
      <w:r w:rsidR="00BC0812" w:rsidRPr="00066C19">
        <w:rPr>
          <w:rFonts w:ascii="Times New Roman" w:eastAsia="Times New Roman" w:hAnsi="Times New Roman" w:cs="Times New Roman"/>
          <w:b/>
          <w:bCs/>
          <w:color w:val="000000"/>
          <w:sz w:val="28"/>
          <w:szCs w:val="28"/>
        </w:rPr>
        <w:t xml:space="preserve"> дозволу</w:t>
      </w:r>
      <w:r w:rsidR="005223D7">
        <w:rPr>
          <w:rFonts w:ascii="Times New Roman" w:eastAsia="Times New Roman" w:hAnsi="Times New Roman" w:cs="Times New Roman"/>
          <w:b/>
          <w:bCs/>
          <w:color w:val="000000"/>
          <w:sz w:val="28"/>
          <w:szCs w:val="28"/>
        </w:rPr>
        <w:t xml:space="preserve"> </w:t>
      </w:r>
      <w:r w:rsidR="00BC0812" w:rsidRPr="00066C19">
        <w:rPr>
          <w:rFonts w:ascii="Times New Roman" w:eastAsia="Times New Roman" w:hAnsi="Times New Roman" w:cs="Times New Roman"/>
          <w:b/>
          <w:bCs/>
          <w:color w:val="000000"/>
          <w:sz w:val="28"/>
          <w:szCs w:val="28"/>
        </w:rPr>
        <w:t>на розроб</w:t>
      </w:r>
      <w:r w:rsidR="00066C19">
        <w:rPr>
          <w:rFonts w:ascii="Times New Roman" w:eastAsia="Times New Roman" w:hAnsi="Times New Roman" w:cs="Times New Roman"/>
          <w:b/>
          <w:bCs/>
          <w:color w:val="000000"/>
          <w:sz w:val="28"/>
          <w:szCs w:val="28"/>
        </w:rPr>
        <w:t>ку</w:t>
      </w:r>
      <w:r w:rsidR="00BC0812" w:rsidRPr="00066C19">
        <w:rPr>
          <w:rFonts w:ascii="Times New Roman" w:eastAsia="Times New Roman" w:hAnsi="Times New Roman" w:cs="Times New Roman"/>
          <w:b/>
          <w:bCs/>
          <w:color w:val="000000"/>
          <w:sz w:val="28"/>
          <w:szCs w:val="28"/>
        </w:rPr>
        <w:t xml:space="preserve"> </w:t>
      </w:r>
      <w:proofErr w:type="spellStart"/>
      <w:r w:rsidR="00EC5DE3">
        <w:rPr>
          <w:rFonts w:ascii="Times New Roman" w:eastAsia="Times New Roman" w:hAnsi="Times New Roman" w:cs="Times New Roman"/>
          <w:b/>
          <w:bCs/>
          <w:color w:val="000000"/>
          <w:sz w:val="28"/>
          <w:szCs w:val="28"/>
        </w:rPr>
        <w:t>проєкту</w:t>
      </w:r>
      <w:proofErr w:type="spellEnd"/>
      <w:r w:rsidR="0002339B">
        <w:rPr>
          <w:rFonts w:ascii="Times New Roman" w:eastAsia="Times New Roman" w:hAnsi="Times New Roman" w:cs="Times New Roman"/>
          <w:b/>
          <w:bCs/>
          <w:color w:val="000000"/>
          <w:sz w:val="28"/>
          <w:szCs w:val="28"/>
        </w:rPr>
        <w:t xml:space="preserve"> з </w:t>
      </w:r>
      <w:r w:rsidR="00224E90" w:rsidRPr="00066C19">
        <w:rPr>
          <w:rFonts w:ascii="Times New Roman" w:eastAsia="Times New Roman" w:hAnsi="Times New Roman" w:cs="Times New Roman"/>
          <w:b/>
          <w:bCs/>
          <w:color w:val="000000"/>
          <w:sz w:val="28"/>
          <w:szCs w:val="28"/>
        </w:rPr>
        <w:t xml:space="preserve">землеустрою </w:t>
      </w:r>
    </w:p>
    <w:p w:rsidR="00EC5DE3" w:rsidRDefault="00BC0812"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 xml:space="preserve">щодо </w:t>
      </w:r>
      <w:r w:rsidR="00EC5DE3">
        <w:rPr>
          <w:rFonts w:ascii="Times New Roman" w:eastAsia="Times New Roman" w:hAnsi="Times New Roman" w:cs="Times New Roman"/>
          <w:b/>
          <w:bCs/>
          <w:color w:val="000000"/>
          <w:sz w:val="28"/>
          <w:szCs w:val="28"/>
        </w:rPr>
        <w:t xml:space="preserve">відведення </w:t>
      </w:r>
      <w:r w:rsidRPr="00066C19">
        <w:rPr>
          <w:rFonts w:ascii="Times New Roman" w:eastAsia="Times New Roman" w:hAnsi="Times New Roman" w:cs="Times New Roman"/>
          <w:b/>
          <w:bCs/>
          <w:color w:val="000000"/>
          <w:sz w:val="28"/>
          <w:szCs w:val="28"/>
        </w:rPr>
        <w:t>земельної ділянки</w:t>
      </w:r>
      <w:r w:rsidR="00A15DEB" w:rsidRPr="00066C19">
        <w:rPr>
          <w:rFonts w:ascii="Times New Roman" w:eastAsia="Times New Roman" w:hAnsi="Times New Roman" w:cs="Times New Roman"/>
          <w:b/>
          <w:bCs/>
          <w:color w:val="000000"/>
          <w:sz w:val="28"/>
          <w:szCs w:val="28"/>
        </w:rPr>
        <w:t xml:space="preserve"> </w:t>
      </w:r>
      <w:r w:rsidR="007F05FE">
        <w:rPr>
          <w:rFonts w:ascii="Times New Roman" w:eastAsia="Times New Roman" w:hAnsi="Times New Roman" w:cs="Times New Roman"/>
          <w:b/>
          <w:bCs/>
          <w:color w:val="000000"/>
          <w:sz w:val="28"/>
          <w:szCs w:val="28"/>
        </w:rPr>
        <w:t xml:space="preserve">водного фонду </w:t>
      </w:r>
      <w:r w:rsidR="00EC5DE3">
        <w:rPr>
          <w:rFonts w:ascii="Times New Roman" w:eastAsia="Times New Roman" w:hAnsi="Times New Roman" w:cs="Times New Roman"/>
          <w:b/>
          <w:bCs/>
          <w:color w:val="000000"/>
          <w:sz w:val="28"/>
          <w:szCs w:val="28"/>
        </w:rPr>
        <w:t>в оренду</w:t>
      </w:r>
    </w:p>
    <w:p w:rsidR="00EC5DE3" w:rsidRDefault="00EC5DE3" w:rsidP="0024479F">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з цільовим призначенням: 10.06 Для сінокосіння</w:t>
      </w:r>
    </w:p>
    <w:p w:rsidR="005223D7" w:rsidRDefault="0002339B" w:rsidP="0024479F">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орієнтовною площею </w:t>
      </w:r>
      <w:r w:rsidR="00EC5DE3">
        <w:rPr>
          <w:rFonts w:ascii="Times New Roman" w:eastAsia="Times New Roman" w:hAnsi="Times New Roman" w:cs="Times New Roman"/>
          <w:b/>
          <w:bCs/>
          <w:color w:val="000000"/>
          <w:sz w:val="28"/>
          <w:szCs w:val="28"/>
        </w:rPr>
        <w:t>0,9943</w:t>
      </w:r>
      <w:r>
        <w:rPr>
          <w:rFonts w:ascii="Times New Roman" w:eastAsia="Times New Roman" w:hAnsi="Times New Roman" w:cs="Times New Roman"/>
          <w:b/>
          <w:bCs/>
          <w:color w:val="000000"/>
          <w:sz w:val="28"/>
          <w:szCs w:val="28"/>
        </w:rPr>
        <w:t xml:space="preserve"> га, за </w:t>
      </w:r>
      <w:proofErr w:type="spellStart"/>
      <w:r>
        <w:rPr>
          <w:rFonts w:ascii="Times New Roman" w:eastAsia="Times New Roman" w:hAnsi="Times New Roman" w:cs="Times New Roman"/>
          <w:b/>
          <w:bCs/>
          <w:color w:val="000000"/>
          <w:sz w:val="28"/>
          <w:szCs w:val="28"/>
        </w:rPr>
        <w:t>адресою</w:t>
      </w:r>
      <w:proofErr w:type="spellEnd"/>
      <w:r>
        <w:rPr>
          <w:rFonts w:ascii="Times New Roman" w:eastAsia="Times New Roman" w:hAnsi="Times New Roman" w:cs="Times New Roman"/>
          <w:b/>
          <w:bCs/>
          <w:color w:val="000000"/>
          <w:sz w:val="28"/>
          <w:szCs w:val="28"/>
        </w:rPr>
        <w:t xml:space="preserve">: с. </w:t>
      </w:r>
      <w:r w:rsidR="00EC5DE3">
        <w:rPr>
          <w:rFonts w:ascii="Times New Roman" w:eastAsia="Times New Roman" w:hAnsi="Times New Roman" w:cs="Times New Roman"/>
          <w:b/>
          <w:bCs/>
          <w:color w:val="000000"/>
          <w:sz w:val="28"/>
          <w:szCs w:val="28"/>
        </w:rPr>
        <w:t>Кам’яна Гребля</w:t>
      </w:r>
      <w:r>
        <w:rPr>
          <w:rFonts w:ascii="Times New Roman" w:eastAsia="Times New Roman" w:hAnsi="Times New Roman" w:cs="Times New Roman"/>
          <w:b/>
          <w:bCs/>
          <w:color w:val="000000"/>
          <w:sz w:val="28"/>
          <w:szCs w:val="28"/>
        </w:rPr>
        <w:t>, Білоцерківський район, Київська область</w:t>
      </w:r>
    </w:p>
    <w:p w:rsidR="00BC0812" w:rsidRPr="00066C19" w:rsidRDefault="00BC0812" w:rsidP="00652E0B">
      <w:pPr>
        <w:shd w:val="clear" w:color="auto" w:fill="FFFFFF" w:themeFill="background1"/>
        <w:spacing w:after="0" w:line="240" w:lineRule="auto"/>
        <w:rPr>
          <w:rFonts w:ascii="Times New Roman" w:eastAsia="Times New Roman" w:hAnsi="Times New Roman" w:cs="Times New Roman"/>
          <w:sz w:val="28"/>
          <w:szCs w:val="28"/>
        </w:rPr>
      </w:pPr>
    </w:p>
    <w:p w:rsidR="000D2EB2" w:rsidRPr="00066C19" w:rsidRDefault="000D2EB2" w:rsidP="000C1AA2">
      <w:pPr>
        <w:shd w:val="clear" w:color="auto" w:fill="FFFFFF" w:themeFill="background1"/>
        <w:spacing w:after="0" w:line="240" w:lineRule="auto"/>
        <w:ind w:firstLine="708"/>
        <w:jc w:val="both"/>
        <w:rPr>
          <w:rFonts w:ascii="Times New Roman" w:eastAsia="Times New Roman" w:hAnsi="Times New Roman" w:cs="Times New Roman"/>
          <w:b/>
          <w:bCs/>
          <w:sz w:val="28"/>
          <w:szCs w:val="28"/>
        </w:rPr>
      </w:pPr>
      <w:r w:rsidRPr="00066C19">
        <w:rPr>
          <w:rFonts w:ascii="Times New Roman" w:eastAsia="Times New Roman" w:hAnsi="Times New Roman" w:cs="Times New Roman"/>
          <w:color w:val="000000"/>
          <w:sz w:val="28"/>
          <w:szCs w:val="28"/>
        </w:rPr>
        <w:t>Р</w:t>
      </w:r>
      <w:r w:rsidR="00BC0812" w:rsidRPr="00066C19">
        <w:rPr>
          <w:rFonts w:ascii="Times New Roman" w:eastAsia="Times New Roman" w:hAnsi="Times New Roman" w:cs="Times New Roman"/>
          <w:color w:val="000000"/>
          <w:sz w:val="28"/>
          <w:szCs w:val="28"/>
        </w:rPr>
        <w:t xml:space="preserve">озглянувши заяву </w:t>
      </w:r>
      <w:r w:rsidR="00EC5DE3">
        <w:rPr>
          <w:rFonts w:ascii="Times New Roman" w:eastAsia="Times New Roman" w:hAnsi="Times New Roman" w:cs="Times New Roman"/>
          <w:color w:val="000000"/>
          <w:sz w:val="28"/>
          <w:szCs w:val="28"/>
        </w:rPr>
        <w:t xml:space="preserve">громадянки </w:t>
      </w:r>
      <w:proofErr w:type="spellStart"/>
      <w:r w:rsidR="00EC5DE3">
        <w:rPr>
          <w:rFonts w:ascii="Times New Roman" w:eastAsia="Times New Roman" w:hAnsi="Times New Roman" w:cs="Times New Roman"/>
          <w:color w:val="000000"/>
          <w:sz w:val="28"/>
          <w:szCs w:val="28"/>
        </w:rPr>
        <w:t>Левіцької</w:t>
      </w:r>
      <w:proofErr w:type="spellEnd"/>
      <w:r w:rsidR="00EC5DE3">
        <w:rPr>
          <w:rFonts w:ascii="Times New Roman" w:eastAsia="Times New Roman" w:hAnsi="Times New Roman" w:cs="Times New Roman"/>
          <w:color w:val="000000"/>
          <w:sz w:val="28"/>
          <w:szCs w:val="28"/>
        </w:rPr>
        <w:t xml:space="preserve"> Лілії Петрівни</w:t>
      </w:r>
      <w:r w:rsidR="008C48B0" w:rsidRPr="00066C19">
        <w:rPr>
          <w:rFonts w:ascii="Times New Roman" w:eastAsia="Times New Roman" w:hAnsi="Times New Roman" w:cs="Times New Roman"/>
          <w:sz w:val="28"/>
          <w:szCs w:val="28"/>
        </w:rPr>
        <w:t xml:space="preserve"> </w:t>
      </w:r>
      <w:r w:rsidR="00AC5715" w:rsidRPr="00066C19">
        <w:rPr>
          <w:rFonts w:ascii="Times New Roman" w:eastAsia="Times New Roman" w:hAnsi="Times New Roman" w:cs="Times New Roman"/>
          <w:sz w:val="28"/>
          <w:szCs w:val="28"/>
        </w:rPr>
        <w:t xml:space="preserve">від </w:t>
      </w:r>
      <w:r w:rsidR="00EC5DE3">
        <w:rPr>
          <w:rFonts w:ascii="Times New Roman" w:eastAsia="Times New Roman" w:hAnsi="Times New Roman" w:cs="Times New Roman"/>
          <w:sz w:val="28"/>
          <w:szCs w:val="28"/>
        </w:rPr>
        <w:t>03.12.2021</w:t>
      </w:r>
      <w:r w:rsidR="00AC5715" w:rsidRPr="00066C19">
        <w:rPr>
          <w:rFonts w:ascii="Times New Roman" w:eastAsia="Times New Roman" w:hAnsi="Times New Roman" w:cs="Times New Roman"/>
          <w:sz w:val="28"/>
          <w:szCs w:val="28"/>
        </w:rPr>
        <w:t xml:space="preserve"> </w:t>
      </w:r>
      <w:r w:rsidR="00415DDF" w:rsidRPr="00066C19">
        <w:rPr>
          <w:rFonts w:ascii="Times New Roman" w:eastAsia="Times New Roman" w:hAnsi="Times New Roman" w:cs="Times New Roman"/>
          <w:sz w:val="28"/>
          <w:szCs w:val="28"/>
        </w:rPr>
        <w:t>вх.№</w:t>
      </w:r>
      <w:r w:rsidR="0002339B">
        <w:rPr>
          <w:rFonts w:ascii="Times New Roman" w:eastAsia="Times New Roman" w:hAnsi="Times New Roman" w:cs="Times New Roman"/>
          <w:sz w:val="28"/>
          <w:szCs w:val="28"/>
        </w:rPr>
        <w:t>05</w:t>
      </w:r>
      <w:r w:rsidR="00415DDF" w:rsidRPr="00066C19">
        <w:rPr>
          <w:rFonts w:ascii="Times New Roman" w:eastAsia="Times New Roman" w:hAnsi="Times New Roman" w:cs="Times New Roman"/>
          <w:sz w:val="28"/>
          <w:szCs w:val="28"/>
        </w:rPr>
        <w:t>-202</w:t>
      </w:r>
      <w:r w:rsidR="00EC5DE3">
        <w:rPr>
          <w:rFonts w:ascii="Times New Roman" w:eastAsia="Times New Roman" w:hAnsi="Times New Roman" w:cs="Times New Roman"/>
          <w:sz w:val="28"/>
          <w:szCs w:val="28"/>
        </w:rPr>
        <w:t>1</w:t>
      </w:r>
      <w:r w:rsidR="00415DDF" w:rsidRPr="00066C19">
        <w:rPr>
          <w:rFonts w:ascii="Times New Roman" w:eastAsia="Times New Roman" w:hAnsi="Times New Roman" w:cs="Times New Roman"/>
          <w:sz w:val="28"/>
          <w:szCs w:val="28"/>
        </w:rPr>
        <w:t>/</w:t>
      </w:r>
      <w:r w:rsidR="00EC5DE3">
        <w:rPr>
          <w:rFonts w:ascii="Times New Roman" w:eastAsia="Times New Roman" w:hAnsi="Times New Roman" w:cs="Times New Roman"/>
          <w:sz w:val="28"/>
          <w:szCs w:val="28"/>
        </w:rPr>
        <w:t>2560</w:t>
      </w:r>
      <w:r w:rsidR="00FA4EAA" w:rsidRPr="00066C19">
        <w:rPr>
          <w:rFonts w:ascii="Times New Roman" w:eastAsia="Times New Roman" w:hAnsi="Times New Roman" w:cs="Times New Roman"/>
          <w:color w:val="000000"/>
          <w:sz w:val="28"/>
          <w:szCs w:val="28"/>
        </w:rPr>
        <w:t xml:space="preserve">, </w:t>
      </w:r>
      <w:r w:rsidR="003857D3">
        <w:rPr>
          <w:rFonts w:ascii="Times New Roman" w:eastAsia="Times New Roman" w:hAnsi="Times New Roman" w:cs="Times New Roman"/>
          <w:color w:val="000000"/>
          <w:sz w:val="28"/>
          <w:szCs w:val="28"/>
        </w:rPr>
        <w:t xml:space="preserve">враховуючи </w:t>
      </w:r>
      <w:r w:rsidR="00BC0812" w:rsidRPr="00066C19">
        <w:rPr>
          <w:rFonts w:ascii="Times New Roman" w:eastAsia="Times New Roman" w:hAnsi="Times New Roman" w:cs="Times New Roman"/>
          <w:color w:val="000000"/>
          <w:sz w:val="28"/>
          <w:szCs w:val="28"/>
        </w:rPr>
        <w:t>пропозиції</w:t>
      </w:r>
      <w:r w:rsidR="00FA4EAA" w:rsidRPr="00066C19">
        <w:rPr>
          <w:rFonts w:ascii="Times New Roman" w:eastAsia="Times New Roman" w:hAnsi="Times New Roman" w:cs="Times New Roman"/>
          <w:color w:val="000000"/>
          <w:sz w:val="28"/>
          <w:szCs w:val="28"/>
        </w:rPr>
        <w:t xml:space="preserve"> постійної</w:t>
      </w:r>
      <w:r w:rsidR="00BC0812" w:rsidRPr="00066C19">
        <w:rPr>
          <w:rFonts w:ascii="Times New Roman" w:eastAsia="Times New Roman" w:hAnsi="Times New Roman" w:cs="Times New Roman"/>
          <w:color w:val="000000"/>
          <w:sz w:val="28"/>
          <w:szCs w:val="28"/>
        </w:rPr>
        <w:t xml:space="preserve"> комісії</w:t>
      </w:r>
      <w:r w:rsidR="00A15DEB" w:rsidRPr="00066C19">
        <w:rPr>
          <w:rFonts w:ascii="Times New Roman" w:eastAsia="Times New Roman" w:hAnsi="Times New Roman" w:cs="Times New Roman"/>
          <w:color w:val="000000"/>
          <w:sz w:val="28"/>
          <w:szCs w:val="28"/>
        </w:rPr>
        <w:t xml:space="preserve"> </w:t>
      </w:r>
      <w:r w:rsidR="00FA4EAA" w:rsidRPr="00066C19">
        <w:rPr>
          <w:rFonts w:ascii="Times New Roman" w:eastAsia="Times New Roman" w:hAnsi="Times New Roman" w:cs="Times New Roman"/>
          <w:color w:val="000000"/>
          <w:sz w:val="28"/>
          <w:szCs w:val="28"/>
        </w:rPr>
        <w:t xml:space="preserve">Сквирської </w:t>
      </w:r>
      <w:r w:rsidR="00BC0812" w:rsidRPr="00066C19">
        <w:rPr>
          <w:rFonts w:ascii="Times New Roman" w:eastAsia="Times New Roman" w:hAnsi="Times New Roman" w:cs="Times New Roman"/>
          <w:sz w:val="28"/>
          <w:szCs w:val="28"/>
        </w:rPr>
        <w:t>міської ради з питань підприємництва, промисловості, сільського господарства, землевпорядкування, будівництва та архітектури</w:t>
      </w:r>
      <w:r w:rsidR="00BC0812" w:rsidRPr="00066C19">
        <w:rPr>
          <w:rFonts w:ascii="Times New Roman" w:eastAsia="Times New Roman" w:hAnsi="Times New Roman" w:cs="Times New Roman"/>
          <w:color w:val="000000"/>
          <w:sz w:val="28"/>
          <w:szCs w:val="28"/>
        </w:rPr>
        <w:t>, відповідно до ст.ст. 12,</w:t>
      </w:r>
      <w:r w:rsidR="00EC5DE3">
        <w:rPr>
          <w:rFonts w:ascii="Times New Roman" w:eastAsia="Times New Roman" w:hAnsi="Times New Roman" w:cs="Times New Roman"/>
          <w:color w:val="000000"/>
          <w:sz w:val="28"/>
          <w:szCs w:val="28"/>
        </w:rPr>
        <w:t xml:space="preserve"> 58,</w:t>
      </w:r>
      <w:r w:rsidR="00C9276D">
        <w:rPr>
          <w:rFonts w:ascii="Times New Roman" w:eastAsia="Times New Roman" w:hAnsi="Times New Roman" w:cs="Times New Roman"/>
          <w:color w:val="000000"/>
          <w:sz w:val="28"/>
          <w:szCs w:val="28"/>
        </w:rPr>
        <w:t xml:space="preserve"> </w:t>
      </w:r>
      <w:r w:rsidR="00BC0812" w:rsidRPr="00066C19">
        <w:rPr>
          <w:rFonts w:ascii="Times New Roman" w:eastAsia="Times New Roman" w:hAnsi="Times New Roman" w:cs="Times New Roman"/>
          <w:color w:val="000000"/>
          <w:sz w:val="28"/>
          <w:szCs w:val="28"/>
        </w:rPr>
        <w:t xml:space="preserve">79-1, </w:t>
      </w:r>
      <w:r w:rsidR="00C9276D">
        <w:rPr>
          <w:rFonts w:ascii="Times New Roman" w:eastAsia="Times New Roman" w:hAnsi="Times New Roman" w:cs="Times New Roman"/>
          <w:color w:val="000000"/>
          <w:sz w:val="28"/>
          <w:szCs w:val="28"/>
        </w:rPr>
        <w:t>123,</w:t>
      </w:r>
      <w:r w:rsidR="00BC0812" w:rsidRPr="00066C19">
        <w:rPr>
          <w:rFonts w:ascii="Times New Roman" w:eastAsia="Times New Roman" w:hAnsi="Times New Roman" w:cs="Times New Roman"/>
          <w:color w:val="000000"/>
          <w:sz w:val="28"/>
          <w:szCs w:val="28"/>
        </w:rPr>
        <w:t xml:space="preserve"> ч. </w:t>
      </w:r>
      <w:r w:rsidR="00623EA3">
        <w:rPr>
          <w:rFonts w:ascii="Times New Roman" w:eastAsia="Times New Roman" w:hAnsi="Times New Roman" w:cs="Times New Roman"/>
          <w:color w:val="000000"/>
          <w:sz w:val="28"/>
          <w:szCs w:val="28"/>
        </w:rPr>
        <w:t>1</w:t>
      </w:r>
      <w:r w:rsidR="00BC0812" w:rsidRPr="00066C19">
        <w:rPr>
          <w:rFonts w:ascii="Times New Roman" w:eastAsia="Times New Roman" w:hAnsi="Times New Roman" w:cs="Times New Roman"/>
          <w:color w:val="000000"/>
          <w:sz w:val="28"/>
          <w:szCs w:val="28"/>
        </w:rPr>
        <w:t xml:space="preserve">, </w:t>
      </w:r>
      <w:r w:rsidR="00623EA3">
        <w:rPr>
          <w:rFonts w:ascii="Times New Roman" w:eastAsia="Times New Roman" w:hAnsi="Times New Roman" w:cs="Times New Roman"/>
          <w:color w:val="000000"/>
          <w:sz w:val="28"/>
          <w:szCs w:val="28"/>
        </w:rPr>
        <w:t>2</w:t>
      </w:r>
      <w:r w:rsidR="00BC0812" w:rsidRPr="00066C19">
        <w:rPr>
          <w:rFonts w:ascii="Times New Roman" w:eastAsia="Times New Roman" w:hAnsi="Times New Roman" w:cs="Times New Roman"/>
          <w:color w:val="000000"/>
          <w:sz w:val="28"/>
          <w:szCs w:val="28"/>
        </w:rPr>
        <w:t xml:space="preserve"> ст. 134 Земельного кодексу України,</w:t>
      </w:r>
      <w:r w:rsidR="00623EA3">
        <w:rPr>
          <w:rFonts w:ascii="Times New Roman" w:eastAsia="Times New Roman" w:hAnsi="Times New Roman" w:cs="Times New Roman"/>
          <w:color w:val="000000"/>
          <w:sz w:val="28"/>
          <w:szCs w:val="28"/>
        </w:rPr>
        <w:t xml:space="preserve"> </w:t>
      </w:r>
      <w:r w:rsidR="00761864">
        <w:rPr>
          <w:rFonts w:ascii="Times New Roman" w:eastAsia="Times New Roman" w:hAnsi="Times New Roman" w:cs="Times New Roman"/>
          <w:color w:val="000000"/>
          <w:sz w:val="28"/>
          <w:szCs w:val="28"/>
        </w:rPr>
        <w:t>ст.</w:t>
      </w:r>
      <w:r w:rsidR="00623EA3">
        <w:rPr>
          <w:rFonts w:ascii="Times New Roman" w:eastAsia="Times New Roman" w:hAnsi="Times New Roman" w:cs="Times New Roman"/>
          <w:color w:val="000000"/>
          <w:sz w:val="28"/>
          <w:szCs w:val="28"/>
        </w:rPr>
        <w:t xml:space="preserve">ст.4, </w:t>
      </w:r>
      <w:r w:rsidR="00761864">
        <w:rPr>
          <w:rFonts w:ascii="Times New Roman" w:eastAsia="Times New Roman" w:hAnsi="Times New Roman" w:cs="Times New Roman"/>
          <w:color w:val="000000"/>
          <w:sz w:val="28"/>
          <w:szCs w:val="28"/>
        </w:rPr>
        <w:t xml:space="preserve">10, 85, 88 Водного кодексу України, </w:t>
      </w:r>
      <w:r w:rsidR="00BC0812" w:rsidRPr="00066C19">
        <w:rPr>
          <w:rFonts w:ascii="Times New Roman" w:eastAsia="Times New Roman" w:hAnsi="Times New Roman" w:cs="Times New Roman"/>
          <w:color w:val="000000"/>
          <w:sz w:val="28"/>
          <w:szCs w:val="28"/>
        </w:rPr>
        <w:t>ст. 5</w:t>
      </w:r>
      <w:r w:rsidR="00EC5DE3">
        <w:rPr>
          <w:rFonts w:ascii="Times New Roman" w:eastAsia="Times New Roman" w:hAnsi="Times New Roman" w:cs="Times New Roman"/>
          <w:color w:val="000000"/>
          <w:sz w:val="28"/>
          <w:szCs w:val="28"/>
        </w:rPr>
        <w:t>0</w:t>
      </w:r>
      <w:r w:rsidR="00BC0812" w:rsidRPr="00066C19">
        <w:rPr>
          <w:rFonts w:ascii="Times New Roman" w:eastAsia="Times New Roman" w:hAnsi="Times New Roman" w:cs="Times New Roman"/>
          <w:color w:val="000000"/>
          <w:sz w:val="28"/>
          <w:szCs w:val="28"/>
        </w:rPr>
        <w:t xml:space="preserve"> Закону України «Про землеустрій», ч.3 ст. 24 Закону України «Про регулювання містобудівної діяльності», п.34 ст. 26 Закону України «Про місцеве самоврядування в Україні</w:t>
      </w:r>
      <w:r w:rsidRPr="00066C19">
        <w:rPr>
          <w:rFonts w:ascii="Times New Roman" w:eastAsia="Times New Roman" w:hAnsi="Times New Roman" w:cs="Times New Roman"/>
          <w:color w:val="000000"/>
          <w:sz w:val="28"/>
          <w:szCs w:val="28"/>
        </w:rPr>
        <w:t>»</w:t>
      </w:r>
      <w:r w:rsidR="00BC0812" w:rsidRPr="00066C19">
        <w:rPr>
          <w:rFonts w:ascii="Times New Roman" w:eastAsia="Times New Roman" w:hAnsi="Times New Roman" w:cs="Times New Roman"/>
          <w:sz w:val="28"/>
          <w:szCs w:val="28"/>
        </w:rPr>
        <w:t>, Сквирська міська рада VIIІ скликання</w:t>
      </w:r>
    </w:p>
    <w:p w:rsidR="00CB41D7" w:rsidRPr="00066C19" w:rsidRDefault="00CB41D7" w:rsidP="00CB41D7">
      <w:pPr>
        <w:shd w:val="clear" w:color="auto" w:fill="FFFFFF" w:themeFill="background1"/>
        <w:spacing w:after="0" w:line="240" w:lineRule="auto"/>
        <w:rPr>
          <w:rFonts w:ascii="Times New Roman" w:eastAsia="Times New Roman" w:hAnsi="Times New Roman" w:cs="Times New Roman"/>
          <w:b/>
          <w:bCs/>
          <w:sz w:val="28"/>
          <w:szCs w:val="28"/>
        </w:rPr>
      </w:pPr>
    </w:p>
    <w:p w:rsidR="000D2EB2" w:rsidRPr="00066C19" w:rsidRDefault="000D2EB2" w:rsidP="00761864">
      <w:pPr>
        <w:shd w:val="clear" w:color="auto" w:fill="FFFFFF" w:themeFill="background1"/>
        <w:spacing w:after="0" w:line="240" w:lineRule="auto"/>
        <w:rPr>
          <w:rFonts w:ascii="Times New Roman" w:eastAsia="Times New Roman" w:hAnsi="Times New Roman" w:cs="Times New Roman"/>
          <w:b/>
          <w:bCs/>
          <w:sz w:val="28"/>
          <w:szCs w:val="28"/>
        </w:rPr>
      </w:pPr>
      <w:r w:rsidRPr="00066C19">
        <w:rPr>
          <w:rFonts w:ascii="Times New Roman" w:eastAsia="Times New Roman" w:hAnsi="Times New Roman" w:cs="Times New Roman"/>
          <w:b/>
          <w:bCs/>
          <w:sz w:val="28"/>
          <w:szCs w:val="28"/>
        </w:rPr>
        <w:t>ВИРІШИЛА:</w:t>
      </w:r>
    </w:p>
    <w:p w:rsidR="00CB41D7" w:rsidRPr="00066C19" w:rsidRDefault="00CB41D7" w:rsidP="00BC0812">
      <w:pPr>
        <w:spacing w:after="0" w:line="240" w:lineRule="auto"/>
        <w:ind w:firstLine="851"/>
        <w:jc w:val="both"/>
        <w:rPr>
          <w:rFonts w:ascii="Times New Roman" w:eastAsia="Times New Roman" w:hAnsi="Times New Roman" w:cs="Times New Roman"/>
          <w:color w:val="000000"/>
          <w:sz w:val="28"/>
          <w:szCs w:val="28"/>
        </w:rPr>
      </w:pPr>
    </w:p>
    <w:p w:rsidR="007F05FE" w:rsidRDefault="00BC0812" w:rsidP="007F05FE">
      <w:pPr>
        <w:spacing w:after="0" w:line="240" w:lineRule="auto"/>
        <w:ind w:firstLine="567"/>
        <w:jc w:val="both"/>
        <w:rPr>
          <w:rFonts w:ascii="Times New Roman" w:eastAsia="Times New Roman" w:hAnsi="Times New Roman" w:cs="Times New Roman"/>
          <w:sz w:val="28"/>
          <w:szCs w:val="28"/>
          <w:shd w:val="clear" w:color="auto" w:fill="FFFFFF"/>
        </w:rPr>
      </w:pPr>
      <w:r w:rsidRPr="00066C19">
        <w:rPr>
          <w:rFonts w:ascii="Times New Roman" w:eastAsia="Times New Roman" w:hAnsi="Times New Roman" w:cs="Times New Roman"/>
          <w:color w:val="000000"/>
          <w:sz w:val="28"/>
          <w:szCs w:val="28"/>
        </w:rPr>
        <w:t xml:space="preserve">1. </w:t>
      </w:r>
      <w:r w:rsidR="005223D7">
        <w:rPr>
          <w:rFonts w:ascii="Times New Roman" w:eastAsia="Times New Roman" w:hAnsi="Times New Roman" w:cs="Times New Roman"/>
          <w:color w:val="000000"/>
          <w:sz w:val="28"/>
          <w:szCs w:val="28"/>
        </w:rPr>
        <w:t xml:space="preserve">Відмовити </w:t>
      </w:r>
      <w:r w:rsidR="00761864">
        <w:rPr>
          <w:rFonts w:ascii="Times New Roman" w:eastAsia="Times New Roman" w:hAnsi="Times New Roman" w:cs="Times New Roman"/>
          <w:color w:val="000000"/>
          <w:sz w:val="28"/>
          <w:szCs w:val="28"/>
        </w:rPr>
        <w:t xml:space="preserve">громадянці </w:t>
      </w:r>
      <w:proofErr w:type="spellStart"/>
      <w:r w:rsidR="00761864">
        <w:rPr>
          <w:rFonts w:ascii="Times New Roman" w:eastAsia="Times New Roman" w:hAnsi="Times New Roman" w:cs="Times New Roman"/>
          <w:color w:val="000000"/>
          <w:sz w:val="28"/>
          <w:szCs w:val="28"/>
        </w:rPr>
        <w:t>Левіцькій</w:t>
      </w:r>
      <w:proofErr w:type="spellEnd"/>
      <w:r w:rsidR="00761864">
        <w:rPr>
          <w:rFonts w:ascii="Times New Roman" w:eastAsia="Times New Roman" w:hAnsi="Times New Roman" w:cs="Times New Roman"/>
          <w:color w:val="000000"/>
          <w:sz w:val="28"/>
          <w:szCs w:val="28"/>
        </w:rPr>
        <w:t xml:space="preserve"> Лілії Петрівні</w:t>
      </w:r>
      <w:r w:rsidR="00B66943">
        <w:rPr>
          <w:rFonts w:ascii="Times New Roman" w:eastAsia="Times New Roman" w:hAnsi="Times New Roman" w:cs="Times New Roman"/>
          <w:color w:val="000000"/>
          <w:sz w:val="28"/>
          <w:szCs w:val="28"/>
        </w:rPr>
        <w:t xml:space="preserve"> </w:t>
      </w:r>
      <w:r w:rsidR="005223D7">
        <w:rPr>
          <w:rFonts w:ascii="Times New Roman" w:eastAsia="Times New Roman" w:hAnsi="Times New Roman" w:cs="Times New Roman"/>
          <w:color w:val="000000"/>
          <w:sz w:val="28"/>
          <w:szCs w:val="28"/>
        </w:rPr>
        <w:t xml:space="preserve">в </w:t>
      </w:r>
      <w:r w:rsidR="005223D7" w:rsidRPr="00066C19">
        <w:rPr>
          <w:rFonts w:ascii="Times New Roman" w:eastAsia="Times New Roman" w:hAnsi="Times New Roman" w:cs="Times New Roman"/>
          <w:color w:val="000000"/>
          <w:sz w:val="28"/>
          <w:szCs w:val="28"/>
        </w:rPr>
        <w:t>нада</w:t>
      </w:r>
      <w:r w:rsidR="005223D7">
        <w:rPr>
          <w:rFonts w:ascii="Times New Roman" w:eastAsia="Times New Roman" w:hAnsi="Times New Roman" w:cs="Times New Roman"/>
          <w:color w:val="000000"/>
          <w:sz w:val="28"/>
          <w:szCs w:val="28"/>
        </w:rPr>
        <w:t>нні</w:t>
      </w:r>
      <w:r w:rsidR="005223D7" w:rsidRPr="00066C19">
        <w:rPr>
          <w:rFonts w:ascii="Times New Roman" w:eastAsia="Times New Roman" w:hAnsi="Times New Roman" w:cs="Times New Roman"/>
          <w:color w:val="000000"/>
          <w:sz w:val="28"/>
          <w:szCs w:val="28"/>
        </w:rPr>
        <w:t xml:space="preserve"> </w:t>
      </w:r>
      <w:r w:rsidR="005223D7">
        <w:rPr>
          <w:rFonts w:ascii="Times New Roman" w:eastAsia="Times New Roman" w:hAnsi="Times New Roman" w:cs="Times New Roman"/>
          <w:color w:val="000000"/>
          <w:sz w:val="28"/>
          <w:szCs w:val="28"/>
        </w:rPr>
        <w:t>дозво</w:t>
      </w:r>
      <w:r w:rsidRPr="00066C19">
        <w:rPr>
          <w:rFonts w:ascii="Times New Roman" w:eastAsia="Times New Roman" w:hAnsi="Times New Roman" w:cs="Times New Roman"/>
          <w:color w:val="000000"/>
          <w:sz w:val="28"/>
          <w:szCs w:val="28"/>
        </w:rPr>
        <w:t>л</w:t>
      </w:r>
      <w:r w:rsidR="005223D7">
        <w:rPr>
          <w:rFonts w:ascii="Times New Roman" w:eastAsia="Times New Roman" w:hAnsi="Times New Roman" w:cs="Times New Roman"/>
          <w:color w:val="000000"/>
          <w:sz w:val="28"/>
          <w:szCs w:val="28"/>
        </w:rPr>
        <w:t>у</w:t>
      </w:r>
      <w:r w:rsidRPr="00066C19">
        <w:rPr>
          <w:rFonts w:ascii="Times New Roman" w:eastAsia="Times New Roman" w:hAnsi="Times New Roman" w:cs="Times New Roman"/>
          <w:color w:val="000000"/>
          <w:sz w:val="28"/>
          <w:szCs w:val="28"/>
        </w:rPr>
        <w:t xml:space="preserve"> на </w:t>
      </w:r>
      <w:r w:rsidR="00761864" w:rsidRPr="00761864">
        <w:rPr>
          <w:rFonts w:ascii="Times New Roman" w:eastAsia="Times New Roman" w:hAnsi="Times New Roman" w:cs="Times New Roman"/>
          <w:color w:val="000000"/>
          <w:sz w:val="28"/>
          <w:szCs w:val="28"/>
        </w:rPr>
        <w:t xml:space="preserve">розробку </w:t>
      </w:r>
      <w:proofErr w:type="spellStart"/>
      <w:r w:rsidR="00761864" w:rsidRPr="00761864">
        <w:rPr>
          <w:rFonts w:ascii="Times New Roman" w:eastAsia="Times New Roman" w:hAnsi="Times New Roman" w:cs="Times New Roman"/>
          <w:color w:val="000000"/>
          <w:sz w:val="28"/>
          <w:szCs w:val="28"/>
        </w:rPr>
        <w:t>проєкту</w:t>
      </w:r>
      <w:proofErr w:type="spellEnd"/>
      <w:r w:rsidR="00761864" w:rsidRPr="00761864">
        <w:rPr>
          <w:rFonts w:ascii="Times New Roman" w:eastAsia="Times New Roman" w:hAnsi="Times New Roman" w:cs="Times New Roman"/>
          <w:color w:val="000000"/>
          <w:sz w:val="28"/>
          <w:szCs w:val="28"/>
        </w:rPr>
        <w:t xml:space="preserve"> з землеустрою щодо відведення земельної ділянки </w:t>
      </w:r>
      <w:r w:rsidR="007F05FE">
        <w:rPr>
          <w:rFonts w:ascii="Times New Roman" w:eastAsia="Times New Roman" w:hAnsi="Times New Roman" w:cs="Times New Roman"/>
          <w:color w:val="000000"/>
          <w:sz w:val="28"/>
          <w:szCs w:val="28"/>
        </w:rPr>
        <w:t xml:space="preserve">водного фонду </w:t>
      </w:r>
      <w:r w:rsidR="00761864" w:rsidRPr="00761864">
        <w:rPr>
          <w:rFonts w:ascii="Times New Roman" w:eastAsia="Times New Roman" w:hAnsi="Times New Roman" w:cs="Times New Roman"/>
          <w:color w:val="000000"/>
          <w:sz w:val="28"/>
          <w:szCs w:val="28"/>
        </w:rPr>
        <w:t>в оренду</w:t>
      </w:r>
      <w:r w:rsidR="00761864">
        <w:rPr>
          <w:rFonts w:ascii="Times New Roman" w:eastAsia="Times New Roman" w:hAnsi="Times New Roman" w:cs="Times New Roman"/>
          <w:color w:val="000000"/>
          <w:sz w:val="28"/>
          <w:szCs w:val="28"/>
        </w:rPr>
        <w:t xml:space="preserve"> </w:t>
      </w:r>
      <w:r w:rsidR="00761864" w:rsidRPr="00761864">
        <w:rPr>
          <w:rFonts w:ascii="Times New Roman" w:eastAsia="Times New Roman" w:hAnsi="Times New Roman" w:cs="Times New Roman"/>
          <w:color w:val="000000"/>
          <w:sz w:val="28"/>
          <w:szCs w:val="28"/>
        </w:rPr>
        <w:t>з цільовим призначенням: 10.06 Для сінокосіння</w:t>
      </w:r>
      <w:r w:rsidR="00761864">
        <w:rPr>
          <w:rFonts w:ascii="Times New Roman" w:eastAsia="Times New Roman" w:hAnsi="Times New Roman" w:cs="Times New Roman"/>
          <w:color w:val="000000"/>
          <w:sz w:val="28"/>
          <w:szCs w:val="28"/>
        </w:rPr>
        <w:t xml:space="preserve"> </w:t>
      </w:r>
      <w:r w:rsidR="00761864" w:rsidRPr="00761864">
        <w:rPr>
          <w:rFonts w:ascii="Times New Roman" w:eastAsia="Times New Roman" w:hAnsi="Times New Roman" w:cs="Times New Roman"/>
          <w:color w:val="000000"/>
          <w:sz w:val="28"/>
          <w:szCs w:val="28"/>
        </w:rPr>
        <w:t xml:space="preserve">орієнтовною площею 0,9943 га, за </w:t>
      </w:r>
      <w:proofErr w:type="spellStart"/>
      <w:r w:rsidR="00761864" w:rsidRPr="00761864">
        <w:rPr>
          <w:rFonts w:ascii="Times New Roman" w:eastAsia="Times New Roman" w:hAnsi="Times New Roman" w:cs="Times New Roman"/>
          <w:color w:val="000000"/>
          <w:sz w:val="28"/>
          <w:szCs w:val="28"/>
        </w:rPr>
        <w:t>адресою</w:t>
      </w:r>
      <w:proofErr w:type="spellEnd"/>
      <w:r w:rsidR="00761864" w:rsidRPr="00761864">
        <w:rPr>
          <w:rFonts w:ascii="Times New Roman" w:eastAsia="Times New Roman" w:hAnsi="Times New Roman" w:cs="Times New Roman"/>
          <w:color w:val="000000"/>
          <w:sz w:val="28"/>
          <w:szCs w:val="28"/>
        </w:rPr>
        <w:t>: с. Кам’яна Гребля, Білоцерківський район, Київська область</w:t>
      </w:r>
      <w:r w:rsidR="009023A4">
        <w:rPr>
          <w:rFonts w:ascii="Times New Roman" w:eastAsia="Times New Roman" w:hAnsi="Times New Roman" w:cs="Times New Roman"/>
          <w:color w:val="000000"/>
          <w:sz w:val="28"/>
          <w:szCs w:val="28"/>
          <w:shd w:val="clear" w:color="auto" w:fill="FFFFFF"/>
        </w:rPr>
        <w:t>,</w:t>
      </w:r>
      <w:r w:rsidR="007F688E" w:rsidRPr="00066C19">
        <w:rPr>
          <w:rFonts w:ascii="Times New Roman" w:eastAsia="Times New Roman" w:hAnsi="Times New Roman" w:cs="Times New Roman"/>
          <w:color w:val="000000"/>
          <w:sz w:val="28"/>
          <w:szCs w:val="28"/>
          <w:shd w:val="clear" w:color="auto" w:fill="FFFFFF"/>
        </w:rPr>
        <w:t xml:space="preserve"> </w:t>
      </w:r>
      <w:r w:rsidR="005223D7">
        <w:rPr>
          <w:rFonts w:ascii="Times New Roman" w:eastAsia="Times New Roman" w:hAnsi="Times New Roman" w:cs="Times New Roman"/>
          <w:color w:val="000000"/>
          <w:sz w:val="28"/>
          <w:szCs w:val="28"/>
          <w:shd w:val="clear" w:color="auto" w:fill="FFFFFF"/>
        </w:rPr>
        <w:t xml:space="preserve">згідно вимог </w:t>
      </w:r>
      <w:r w:rsidR="00F53FF8">
        <w:rPr>
          <w:rFonts w:ascii="Times New Roman" w:eastAsia="Times New Roman" w:hAnsi="Times New Roman" w:cs="Times New Roman"/>
          <w:color w:val="000000"/>
          <w:sz w:val="28"/>
          <w:szCs w:val="28"/>
          <w:shd w:val="clear" w:color="auto" w:fill="FFFFFF"/>
        </w:rPr>
        <w:t xml:space="preserve">ч. </w:t>
      </w:r>
      <w:r w:rsidR="00761864">
        <w:rPr>
          <w:rFonts w:ascii="Times New Roman" w:eastAsia="Times New Roman" w:hAnsi="Times New Roman" w:cs="Times New Roman"/>
          <w:color w:val="000000"/>
          <w:sz w:val="28"/>
          <w:szCs w:val="28"/>
          <w:shd w:val="clear" w:color="auto" w:fill="FFFFFF"/>
        </w:rPr>
        <w:t>1</w:t>
      </w:r>
      <w:r w:rsidR="00F53FF8">
        <w:rPr>
          <w:rFonts w:ascii="Times New Roman" w:eastAsia="Times New Roman" w:hAnsi="Times New Roman" w:cs="Times New Roman"/>
          <w:color w:val="000000"/>
          <w:sz w:val="28"/>
          <w:szCs w:val="28"/>
          <w:shd w:val="clear" w:color="auto" w:fill="FFFFFF"/>
        </w:rPr>
        <w:t xml:space="preserve"> </w:t>
      </w:r>
      <w:r w:rsidR="005223D7" w:rsidRPr="00F53FF8">
        <w:rPr>
          <w:rFonts w:ascii="Times New Roman" w:eastAsia="Times New Roman" w:hAnsi="Times New Roman" w:cs="Times New Roman"/>
          <w:sz w:val="28"/>
          <w:szCs w:val="28"/>
          <w:shd w:val="clear" w:color="auto" w:fill="FFFFFF"/>
        </w:rPr>
        <w:t>ст.</w:t>
      </w:r>
      <w:r w:rsidR="00F53FF8">
        <w:rPr>
          <w:rFonts w:ascii="Times New Roman" w:eastAsia="Times New Roman" w:hAnsi="Times New Roman" w:cs="Times New Roman"/>
          <w:sz w:val="28"/>
          <w:szCs w:val="28"/>
          <w:shd w:val="clear" w:color="auto" w:fill="FFFFFF"/>
        </w:rPr>
        <w:t xml:space="preserve"> 1</w:t>
      </w:r>
      <w:r w:rsidR="00761864">
        <w:rPr>
          <w:rFonts w:ascii="Times New Roman" w:eastAsia="Times New Roman" w:hAnsi="Times New Roman" w:cs="Times New Roman"/>
          <w:sz w:val="28"/>
          <w:szCs w:val="28"/>
          <w:shd w:val="clear" w:color="auto" w:fill="FFFFFF"/>
        </w:rPr>
        <w:t>34</w:t>
      </w:r>
      <w:r w:rsidR="00F53FF8">
        <w:rPr>
          <w:rFonts w:ascii="Times New Roman" w:eastAsia="Times New Roman" w:hAnsi="Times New Roman" w:cs="Times New Roman"/>
          <w:sz w:val="28"/>
          <w:szCs w:val="28"/>
          <w:shd w:val="clear" w:color="auto" w:fill="FFFFFF"/>
        </w:rPr>
        <w:t xml:space="preserve"> </w:t>
      </w:r>
      <w:r w:rsidR="00F53FF8" w:rsidRPr="00F53FF8">
        <w:rPr>
          <w:rFonts w:ascii="Times New Roman" w:eastAsia="Times New Roman" w:hAnsi="Times New Roman" w:cs="Times New Roman"/>
          <w:sz w:val="28"/>
          <w:szCs w:val="28"/>
          <w:shd w:val="clear" w:color="auto" w:fill="FFFFFF"/>
        </w:rPr>
        <w:t>Земельного кодексу</w:t>
      </w:r>
      <w:r w:rsidR="005223D7" w:rsidRPr="00F53FF8">
        <w:rPr>
          <w:rFonts w:ascii="Times New Roman" w:eastAsia="Times New Roman" w:hAnsi="Times New Roman" w:cs="Times New Roman"/>
          <w:sz w:val="28"/>
          <w:szCs w:val="28"/>
          <w:shd w:val="clear" w:color="auto" w:fill="FFFFFF"/>
        </w:rPr>
        <w:t xml:space="preserve"> України</w:t>
      </w:r>
      <w:r w:rsidR="00761864">
        <w:rPr>
          <w:rFonts w:ascii="Times New Roman" w:eastAsia="Times New Roman" w:hAnsi="Times New Roman" w:cs="Times New Roman"/>
          <w:sz w:val="28"/>
          <w:szCs w:val="28"/>
          <w:shd w:val="clear" w:color="auto" w:fill="FFFFFF"/>
        </w:rPr>
        <w:t xml:space="preserve">, </w:t>
      </w:r>
      <w:r w:rsidR="007F05FE">
        <w:rPr>
          <w:rFonts w:ascii="Times New Roman" w:eastAsia="Times New Roman" w:hAnsi="Times New Roman" w:cs="Times New Roman"/>
          <w:sz w:val="28"/>
          <w:szCs w:val="28"/>
          <w:shd w:val="clear" w:color="auto" w:fill="FFFFFF"/>
        </w:rPr>
        <w:t xml:space="preserve">ст.51 Водного кодексу України. </w:t>
      </w:r>
    </w:p>
    <w:p w:rsidR="00BC0812" w:rsidRPr="00066C19" w:rsidRDefault="005223D7" w:rsidP="007F05FE">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BC0812" w:rsidRPr="00066C19">
        <w:rPr>
          <w:rFonts w:ascii="Times New Roman" w:eastAsia="Times New Roman" w:hAnsi="Times New Roman" w:cs="Times New Roman"/>
          <w:color w:val="000000"/>
          <w:sz w:val="28"/>
          <w:szCs w:val="28"/>
        </w:rPr>
        <w:t>. Контроль за виконанням рішення покласти на постійну комісію</w:t>
      </w:r>
      <w:r w:rsidR="00415DDF" w:rsidRPr="00066C19">
        <w:rPr>
          <w:rFonts w:ascii="Times New Roman" w:eastAsia="Times New Roman" w:hAnsi="Times New Roman" w:cs="Times New Roman"/>
          <w:color w:val="000000"/>
          <w:sz w:val="28"/>
          <w:szCs w:val="28"/>
        </w:rPr>
        <w:t xml:space="preserve"> Сквирської міської ради</w:t>
      </w:r>
      <w:r w:rsidR="00BC0812" w:rsidRPr="00066C19">
        <w:rPr>
          <w:rFonts w:ascii="Times New Roman" w:eastAsia="Times New Roman" w:hAnsi="Times New Roman" w:cs="Times New Roman"/>
          <w:color w:val="000000"/>
          <w:sz w:val="28"/>
          <w:szCs w:val="28"/>
        </w:rPr>
        <w:t xml:space="preserve"> з питань</w:t>
      </w:r>
      <w:r w:rsidR="00C743FF" w:rsidRPr="00066C19">
        <w:rPr>
          <w:rFonts w:ascii="Times New Roman" w:eastAsia="Times New Roman" w:hAnsi="Times New Roman" w:cs="Times New Roman"/>
          <w:color w:val="000000"/>
          <w:sz w:val="28"/>
          <w:szCs w:val="28"/>
        </w:rPr>
        <w:t xml:space="preserve"> </w:t>
      </w:r>
      <w:r w:rsidR="000D2EB2" w:rsidRPr="00066C19">
        <w:rPr>
          <w:rFonts w:ascii="Times New Roman" w:eastAsia="Times New Roman" w:hAnsi="Times New Roman" w:cs="Times New Roman"/>
          <w:sz w:val="28"/>
          <w:szCs w:val="28"/>
        </w:rPr>
        <w:t>підприємництва, промисловості, сільського господарства, землевпорядкування, будівництва та архітектури.</w:t>
      </w:r>
    </w:p>
    <w:p w:rsidR="005223D7" w:rsidRDefault="005223D7" w:rsidP="00A15DEB">
      <w:pPr>
        <w:shd w:val="clear" w:color="auto" w:fill="FFFFFF"/>
        <w:spacing w:after="0" w:line="240" w:lineRule="auto"/>
        <w:rPr>
          <w:rFonts w:ascii="Times New Roman" w:eastAsia="Times New Roman" w:hAnsi="Times New Roman"/>
          <w:b/>
          <w:bCs/>
          <w:sz w:val="28"/>
          <w:szCs w:val="28"/>
        </w:rPr>
      </w:pPr>
    </w:p>
    <w:p w:rsidR="005223D7" w:rsidRDefault="005223D7" w:rsidP="00A15DEB">
      <w:pPr>
        <w:shd w:val="clear" w:color="auto" w:fill="FFFFFF"/>
        <w:spacing w:after="0" w:line="240" w:lineRule="auto"/>
        <w:rPr>
          <w:rFonts w:ascii="Times New Roman" w:eastAsia="Times New Roman" w:hAnsi="Times New Roman"/>
          <w:b/>
          <w:bCs/>
          <w:sz w:val="28"/>
          <w:szCs w:val="28"/>
        </w:rPr>
      </w:pPr>
    </w:p>
    <w:p w:rsidR="00A15DEB" w:rsidRPr="00066C19" w:rsidRDefault="00283ECE" w:rsidP="00A15DEB">
      <w:pPr>
        <w:shd w:val="clear" w:color="auto" w:fill="FFFFFF"/>
        <w:spacing w:after="0" w:line="240" w:lineRule="auto"/>
        <w:rPr>
          <w:rFonts w:ascii="Times New Roman" w:eastAsia="Times New Roman" w:hAnsi="Times New Roman"/>
          <w:sz w:val="28"/>
          <w:szCs w:val="28"/>
        </w:rPr>
      </w:pPr>
      <w:r>
        <w:rPr>
          <w:rFonts w:ascii="Times New Roman" w:eastAsia="Times New Roman" w:hAnsi="Times New Roman"/>
          <w:b/>
          <w:bCs/>
          <w:sz w:val="28"/>
          <w:szCs w:val="28"/>
        </w:rPr>
        <w:t>Міська</w:t>
      </w:r>
      <w:r w:rsidR="00A15DEB" w:rsidRPr="00066C19">
        <w:rPr>
          <w:rFonts w:ascii="Times New Roman" w:eastAsia="Times New Roman" w:hAnsi="Times New Roman"/>
          <w:b/>
          <w:bCs/>
          <w:sz w:val="28"/>
          <w:szCs w:val="28"/>
        </w:rPr>
        <w:t xml:space="preserve"> голова</w:t>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t xml:space="preserve">    </w:t>
      </w:r>
      <w:r w:rsidR="00A15DEB" w:rsidRPr="00066C19">
        <w:rPr>
          <w:rFonts w:ascii="Times New Roman" w:eastAsia="Times New Roman" w:hAnsi="Times New Roman"/>
          <w:b/>
          <w:bCs/>
          <w:sz w:val="28"/>
          <w:szCs w:val="28"/>
        </w:rPr>
        <w:t>Валентина ЛЕВІЦЬКА</w:t>
      </w:r>
    </w:p>
    <w:p w:rsidR="00066C19" w:rsidRPr="00A33753" w:rsidRDefault="00066C19" w:rsidP="00A33753">
      <w:pPr>
        <w:rPr>
          <w:rFonts w:ascii="Times New Roman" w:hAnsi="Times New Roman"/>
          <w:b/>
          <w:bCs/>
          <w:sz w:val="28"/>
          <w:szCs w:val="28"/>
        </w:rPr>
      </w:pPr>
    </w:p>
    <w:sectPr w:rsidR="00066C19" w:rsidRPr="00A33753" w:rsidSect="00332726">
      <w:pgSz w:w="11906" w:h="16838"/>
      <w:pgMar w:top="170"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5D347C8"/>
    <w:multiLevelType w:val="multilevel"/>
    <w:tmpl w:val="2E5CF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E0B"/>
    <w:rsid w:val="0002339B"/>
    <w:rsid w:val="00066C19"/>
    <w:rsid w:val="000C1AA2"/>
    <w:rsid w:val="000D2EB2"/>
    <w:rsid w:val="000E6F74"/>
    <w:rsid w:val="00110B5F"/>
    <w:rsid w:val="001200CC"/>
    <w:rsid w:val="0012215D"/>
    <w:rsid w:val="00135CFE"/>
    <w:rsid w:val="001707B1"/>
    <w:rsid w:val="001963F8"/>
    <w:rsid w:val="001B4C57"/>
    <w:rsid w:val="001D5BA0"/>
    <w:rsid w:val="001D6C8E"/>
    <w:rsid w:val="00211710"/>
    <w:rsid w:val="00224E90"/>
    <w:rsid w:val="0024479F"/>
    <w:rsid w:val="00262556"/>
    <w:rsid w:val="0028399F"/>
    <w:rsid w:val="00283ECE"/>
    <w:rsid w:val="00294515"/>
    <w:rsid w:val="002A322B"/>
    <w:rsid w:val="002C2995"/>
    <w:rsid w:val="002D7AD1"/>
    <w:rsid w:val="002E5FFB"/>
    <w:rsid w:val="002F1497"/>
    <w:rsid w:val="0030420E"/>
    <w:rsid w:val="00320535"/>
    <w:rsid w:val="00332726"/>
    <w:rsid w:val="003843DD"/>
    <w:rsid w:val="003857D3"/>
    <w:rsid w:val="00415DDF"/>
    <w:rsid w:val="00416667"/>
    <w:rsid w:val="00495D38"/>
    <w:rsid w:val="004C1AEB"/>
    <w:rsid w:val="004D7AFC"/>
    <w:rsid w:val="004F06D8"/>
    <w:rsid w:val="005223D7"/>
    <w:rsid w:val="00526BA4"/>
    <w:rsid w:val="00534CFD"/>
    <w:rsid w:val="00582272"/>
    <w:rsid w:val="00590F26"/>
    <w:rsid w:val="00593E42"/>
    <w:rsid w:val="00595FC4"/>
    <w:rsid w:val="00611895"/>
    <w:rsid w:val="0062379E"/>
    <w:rsid w:val="00623EA3"/>
    <w:rsid w:val="00635001"/>
    <w:rsid w:val="00650B2D"/>
    <w:rsid w:val="00652E0B"/>
    <w:rsid w:val="00663961"/>
    <w:rsid w:val="00667BFD"/>
    <w:rsid w:val="006A39D5"/>
    <w:rsid w:val="006B7CDE"/>
    <w:rsid w:val="006E4B51"/>
    <w:rsid w:val="006E6DA4"/>
    <w:rsid w:val="007344F2"/>
    <w:rsid w:val="00753147"/>
    <w:rsid w:val="00761864"/>
    <w:rsid w:val="00775E11"/>
    <w:rsid w:val="0079667D"/>
    <w:rsid w:val="007C3433"/>
    <w:rsid w:val="007E7276"/>
    <w:rsid w:val="007F05FE"/>
    <w:rsid w:val="007F688E"/>
    <w:rsid w:val="0083219E"/>
    <w:rsid w:val="008C48B0"/>
    <w:rsid w:val="008D6A00"/>
    <w:rsid w:val="008E02C6"/>
    <w:rsid w:val="008E09D6"/>
    <w:rsid w:val="009023A4"/>
    <w:rsid w:val="00966C43"/>
    <w:rsid w:val="009848EE"/>
    <w:rsid w:val="00986828"/>
    <w:rsid w:val="009A669E"/>
    <w:rsid w:val="009B60D5"/>
    <w:rsid w:val="009C6708"/>
    <w:rsid w:val="009D46AB"/>
    <w:rsid w:val="009F143D"/>
    <w:rsid w:val="00A15DEB"/>
    <w:rsid w:val="00A25BF1"/>
    <w:rsid w:val="00A33753"/>
    <w:rsid w:val="00A70CFE"/>
    <w:rsid w:val="00A73A6C"/>
    <w:rsid w:val="00A83EC9"/>
    <w:rsid w:val="00A920E6"/>
    <w:rsid w:val="00A95FD5"/>
    <w:rsid w:val="00AA5EEF"/>
    <w:rsid w:val="00AC5715"/>
    <w:rsid w:val="00AD2BD0"/>
    <w:rsid w:val="00B53D59"/>
    <w:rsid w:val="00B6249C"/>
    <w:rsid w:val="00B66943"/>
    <w:rsid w:val="00B7172A"/>
    <w:rsid w:val="00BC0812"/>
    <w:rsid w:val="00BD5232"/>
    <w:rsid w:val="00BE7DD0"/>
    <w:rsid w:val="00C07A05"/>
    <w:rsid w:val="00C21A4E"/>
    <w:rsid w:val="00C43140"/>
    <w:rsid w:val="00C743FF"/>
    <w:rsid w:val="00C9276D"/>
    <w:rsid w:val="00CB41D7"/>
    <w:rsid w:val="00CC50DC"/>
    <w:rsid w:val="00CD311F"/>
    <w:rsid w:val="00D00064"/>
    <w:rsid w:val="00DA70A6"/>
    <w:rsid w:val="00E02461"/>
    <w:rsid w:val="00E75A5D"/>
    <w:rsid w:val="00EC2984"/>
    <w:rsid w:val="00EC5DE3"/>
    <w:rsid w:val="00F25A4C"/>
    <w:rsid w:val="00F45BB5"/>
    <w:rsid w:val="00F5180A"/>
    <w:rsid w:val="00F53FF8"/>
    <w:rsid w:val="00F558BC"/>
    <w:rsid w:val="00F55CEB"/>
    <w:rsid w:val="00F620B2"/>
    <w:rsid w:val="00F70F1C"/>
    <w:rsid w:val="00F83EDC"/>
    <w:rsid w:val="00FA4EAA"/>
    <w:rsid w:val="00FB79DC"/>
    <w:rsid w:val="00FC435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73C0E"/>
  <w15:docId w15:val="{B25CBF8B-04D9-488B-A6E4-BEC8586B9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99"/>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 w:type="paragraph" w:styleId="a7">
    <w:name w:val="List Paragraph"/>
    <w:basedOn w:val="a"/>
    <w:uiPriority w:val="34"/>
    <w:qFormat/>
    <w:rsid w:val="000E6F74"/>
    <w:pPr>
      <w:spacing w:after="0" w:line="240" w:lineRule="auto"/>
      <w:ind w:left="720"/>
      <w:contextualSpacing/>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426986">
      <w:bodyDiv w:val="1"/>
      <w:marLeft w:val="0"/>
      <w:marRight w:val="0"/>
      <w:marTop w:val="0"/>
      <w:marBottom w:val="0"/>
      <w:divBdr>
        <w:top w:val="none" w:sz="0" w:space="0" w:color="auto"/>
        <w:left w:val="none" w:sz="0" w:space="0" w:color="auto"/>
        <w:bottom w:val="none" w:sz="0" w:space="0" w:color="auto"/>
        <w:right w:val="none" w:sz="0" w:space="0" w:color="auto"/>
      </w:divBdr>
    </w:div>
    <w:div w:id="675571414">
      <w:bodyDiv w:val="1"/>
      <w:marLeft w:val="0"/>
      <w:marRight w:val="0"/>
      <w:marTop w:val="0"/>
      <w:marBottom w:val="0"/>
      <w:divBdr>
        <w:top w:val="none" w:sz="0" w:space="0" w:color="auto"/>
        <w:left w:val="none" w:sz="0" w:space="0" w:color="auto"/>
        <w:bottom w:val="none" w:sz="0" w:space="0" w:color="auto"/>
        <w:right w:val="none" w:sz="0" w:space="0" w:color="auto"/>
      </w:divBdr>
    </w:div>
    <w:div w:id="966854379">
      <w:bodyDiv w:val="1"/>
      <w:marLeft w:val="0"/>
      <w:marRight w:val="0"/>
      <w:marTop w:val="0"/>
      <w:marBottom w:val="0"/>
      <w:divBdr>
        <w:top w:val="none" w:sz="0" w:space="0" w:color="auto"/>
        <w:left w:val="none" w:sz="0" w:space="0" w:color="auto"/>
        <w:bottom w:val="none" w:sz="0" w:space="0" w:color="auto"/>
        <w:right w:val="none" w:sz="0" w:space="0" w:color="auto"/>
      </w:divBdr>
    </w:div>
    <w:div w:id="1121534654">
      <w:bodyDiv w:val="1"/>
      <w:marLeft w:val="0"/>
      <w:marRight w:val="0"/>
      <w:marTop w:val="0"/>
      <w:marBottom w:val="0"/>
      <w:divBdr>
        <w:top w:val="none" w:sz="0" w:space="0" w:color="auto"/>
        <w:left w:val="none" w:sz="0" w:space="0" w:color="auto"/>
        <w:bottom w:val="none" w:sz="0" w:space="0" w:color="auto"/>
        <w:right w:val="none" w:sz="0" w:space="0" w:color="auto"/>
      </w:divBdr>
    </w:div>
    <w:div w:id="120004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A99800-FDC7-4B84-8CF3-29A1AC8A5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1090</Words>
  <Characters>622</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6</cp:revision>
  <cp:lastPrinted>2022-08-12T10:56:00Z</cp:lastPrinted>
  <dcterms:created xsi:type="dcterms:W3CDTF">2022-08-12T09:48:00Z</dcterms:created>
  <dcterms:modified xsi:type="dcterms:W3CDTF">2022-09-14T12:11:00Z</dcterms:modified>
</cp:coreProperties>
</file>